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C767">
      <w:pPr>
        <w:rPr>
          <w:rFonts w:hint="eastAsia" w:ascii="黑体" w:hAnsi="Times New Roman" w:eastAsia="黑体" w:cs="Times New Roman"/>
          <w:sz w:val="32"/>
        </w:rPr>
      </w:pPr>
      <w:r>
        <w:rPr>
          <w:rFonts w:hint="eastAsia" w:ascii="黑体" w:hAnsi="Times New Roman" w:eastAsia="黑体" w:cs="Times New Roman"/>
          <w:sz w:val="32"/>
        </w:rPr>
        <w:t>附件</w:t>
      </w:r>
      <w:r>
        <w:rPr>
          <w:rFonts w:hint="eastAsia" w:ascii="黑体" w:hAnsi="Times New Roman" w:eastAsia="黑体" w:cs="Times New Roman"/>
          <w:sz w:val="32"/>
          <w:lang w:val="en-US" w:eastAsia="zh-CN"/>
        </w:rPr>
        <w:t>1</w:t>
      </w:r>
      <w:r>
        <w:rPr>
          <w:rFonts w:hint="eastAsia" w:ascii="黑体" w:hAnsi="Times New Roman" w:eastAsia="黑体" w:cs="Times New Roman"/>
          <w:sz w:val="32"/>
        </w:rPr>
        <w:t>：</w:t>
      </w:r>
    </w:p>
    <w:p w14:paraId="4C7663D4">
      <w:pPr>
        <w:jc w:val="center"/>
        <w:rPr>
          <w:rFonts w:hint="eastAsia" w:ascii="Times New Roman" w:hAnsi="Times New Roman" w:eastAsia="宋体" w:cs="Times New Roman"/>
          <w:b/>
          <w:sz w:val="36"/>
          <w:u w:val="single"/>
        </w:rPr>
      </w:pPr>
    </w:p>
    <w:p w14:paraId="1030975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广东培正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学院重点学科结项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报告</w:t>
      </w:r>
    </w:p>
    <w:p w14:paraId="553838CA">
      <w:pPr>
        <w:spacing w:line="800" w:lineRule="exact"/>
        <w:rPr>
          <w:rFonts w:hint="eastAsia" w:ascii="Times New Roman" w:hAnsi="Times New Roman" w:eastAsia="仿宋_GB2312" w:cs="Times New Roman"/>
          <w:sz w:val="34"/>
        </w:rPr>
      </w:pPr>
    </w:p>
    <w:p w14:paraId="209D9729">
      <w:pPr>
        <w:spacing w:line="800" w:lineRule="exact"/>
        <w:rPr>
          <w:rFonts w:hint="eastAsia" w:ascii="Times New Roman" w:hAnsi="Times New Roman" w:eastAsia="仿宋_GB2312" w:cs="Times New Roman"/>
          <w:sz w:val="34"/>
        </w:rPr>
      </w:pPr>
      <w:bookmarkStart w:id="0" w:name="_GoBack"/>
      <w:bookmarkEnd w:id="0"/>
    </w:p>
    <w:p w14:paraId="39B5A48A">
      <w:pPr>
        <w:spacing w:line="800" w:lineRule="exact"/>
        <w:ind w:firstLine="1622"/>
        <w:rPr>
          <w:rFonts w:hint="eastAsia" w:ascii="仿宋" w:hAnsi="仿宋" w:eastAsia="仿宋" w:cs="仿宋"/>
          <w:sz w:val="34"/>
        </w:rPr>
      </w:pPr>
      <w:r>
        <w:rPr>
          <w:rFonts w:hint="eastAsia" w:ascii="仿宋" w:hAnsi="仿宋" w:eastAsia="仿宋" w:cs="仿宋"/>
          <w:sz w:val="32"/>
          <w:szCs w:val="32"/>
        </w:rPr>
        <w:t>重点学科名称</w:t>
      </w:r>
      <w:r>
        <w:rPr>
          <w:rFonts w:hint="eastAsia" w:ascii="仿宋" w:hAnsi="仿宋" w:eastAsia="仿宋" w:cs="仿宋"/>
          <w:sz w:val="34"/>
        </w:rPr>
        <w:t>：</w:t>
      </w:r>
      <w:r>
        <w:rPr>
          <w:rFonts w:hint="eastAsia" w:ascii="仿宋" w:hAnsi="仿宋" w:eastAsia="仿宋" w:cs="仿宋"/>
          <w:sz w:val="34"/>
          <w:u w:val="single"/>
        </w:rPr>
        <w:t xml:space="preserve">                    </w:t>
      </w:r>
    </w:p>
    <w:p w14:paraId="47F6AAF8">
      <w:pPr>
        <w:spacing w:line="800" w:lineRule="exact"/>
        <w:ind w:firstLine="1622"/>
        <w:rPr>
          <w:rFonts w:hint="eastAsia" w:ascii="仿宋" w:hAnsi="仿宋" w:eastAsia="仿宋" w:cs="仿宋"/>
          <w:sz w:val="34"/>
        </w:rPr>
      </w:pPr>
      <w:r>
        <w:rPr>
          <w:rFonts w:hint="eastAsia" w:ascii="仿宋" w:hAnsi="仿宋" w:eastAsia="仿宋" w:cs="仿宋"/>
          <w:sz w:val="32"/>
          <w:szCs w:val="32"/>
        </w:rPr>
        <w:t>重点学科带头人</w:t>
      </w:r>
      <w:r>
        <w:rPr>
          <w:rFonts w:hint="eastAsia" w:ascii="仿宋" w:hAnsi="仿宋" w:eastAsia="仿宋" w:cs="仿宋"/>
          <w:sz w:val="34"/>
        </w:rPr>
        <w:t>：</w:t>
      </w:r>
      <w:r>
        <w:rPr>
          <w:rFonts w:hint="eastAsia" w:ascii="仿宋" w:hAnsi="仿宋" w:eastAsia="仿宋" w:cs="仿宋"/>
          <w:sz w:val="34"/>
          <w:u w:val="single"/>
        </w:rPr>
        <w:t xml:space="preserve">                  </w:t>
      </w:r>
    </w:p>
    <w:p w14:paraId="000E25D2">
      <w:pPr>
        <w:spacing w:line="800" w:lineRule="exact"/>
        <w:ind w:firstLine="1622"/>
        <w:rPr>
          <w:rFonts w:hint="eastAsia" w:ascii="仿宋" w:hAnsi="仿宋" w:eastAsia="仿宋" w:cs="仿宋"/>
          <w:sz w:val="34"/>
        </w:rPr>
      </w:pPr>
      <w:r>
        <w:rPr>
          <w:rFonts w:hint="eastAsia" w:ascii="仿宋" w:hAnsi="仿宋" w:eastAsia="仿宋" w:cs="仿宋"/>
          <w:sz w:val="32"/>
          <w:szCs w:val="32"/>
        </w:rPr>
        <w:t>重点学科所在部门</w:t>
      </w:r>
      <w:r>
        <w:rPr>
          <w:rFonts w:hint="eastAsia" w:ascii="仿宋" w:hAnsi="仿宋" w:eastAsia="仿宋" w:cs="仿宋"/>
          <w:sz w:val="34"/>
        </w:rPr>
        <w:t>：</w:t>
      </w:r>
      <w:r>
        <w:rPr>
          <w:rFonts w:hint="eastAsia" w:ascii="仿宋" w:hAnsi="仿宋" w:eastAsia="仿宋" w:cs="仿宋"/>
          <w:sz w:val="34"/>
          <w:u w:val="single"/>
        </w:rPr>
        <w:t xml:space="preserve">                </w:t>
      </w:r>
    </w:p>
    <w:p w14:paraId="781C9A0A">
      <w:pPr>
        <w:rPr>
          <w:rFonts w:hint="eastAsia" w:ascii="Times New Roman" w:hAnsi="Times New Roman" w:eastAsia="仿宋_GB2312" w:cs="Times New Roman"/>
          <w:sz w:val="30"/>
        </w:rPr>
      </w:pPr>
    </w:p>
    <w:p w14:paraId="0E336716">
      <w:pPr>
        <w:rPr>
          <w:rFonts w:hint="eastAsia" w:ascii="Times New Roman" w:hAnsi="Times New Roman" w:eastAsia="仿宋_GB2312" w:cs="Times New Roman"/>
          <w:sz w:val="30"/>
        </w:rPr>
      </w:pPr>
      <w:r>
        <w:rPr>
          <w:rFonts w:hint="eastAsia" w:ascii="Times New Roman" w:hAnsi="Times New Roman" w:eastAsia="仿宋_GB2312" w:cs="Times New Roman"/>
          <w:sz w:val="30"/>
        </w:rPr>
        <w:t xml:space="preserve">              </w:t>
      </w:r>
    </w:p>
    <w:p w14:paraId="7F22FEB6">
      <w:pPr>
        <w:spacing w:line="800" w:lineRule="exact"/>
        <w:ind w:firstLine="1622"/>
        <w:rPr>
          <w:rFonts w:hint="eastAsia" w:ascii="Times New Roman" w:hAnsi="Times New Roman" w:eastAsia="仿宋_GB2312" w:cs="Times New Roman"/>
          <w:sz w:val="34"/>
        </w:rPr>
      </w:pPr>
    </w:p>
    <w:p w14:paraId="6BFC3C2F">
      <w:pPr>
        <w:spacing w:line="800" w:lineRule="exact"/>
        <w:ind w:firstLine="1622"/>
        <w:rPr>
          <w:rFonts w:hint="eastAsia" w:ascii="Times New Roman" w:hAnsi="Times New Roman" w:eastAsia="仿宋_GB2312" w:cs="Times New Roman"/>
          <w:sz w:val="34"/>
        </w:rPr>
      </w:pPr>
    </w:p>
    <w:p w14:paraId="1CBA647F">
      <w:pPr>
        <w:spacing w:line="800" w:lineRule="exact"/>
        <w:ind w:firstLine="1622"/>
        <w:rPr>
          <w:rFonts w:hint="eastAsia" w:ascii="Times New Roman" w:hAnsi="Times New Roman" w:eastAsia="仿宋_GB2312" w:cs="Times New Roman"/>
          <w:sz w:val="34"/>
        </w:rPr>
      </w:pPr>
    </w:p>
    <w:p w14:paraId="2DDF67C8">
      <w:pPr>
        <w:spacing w:line="800" w:lineRule="exact"/>
        <w:ind w:firstLine="1622"/>
        <w:rPr>
          <w:rFonts w:hint="eastAsia" w:ascii="Times New Roman" w:hAnsi="Times New Roman" w:eastAsia="仿宋_GB2312" w:cs="Times New Roman"/>
          <w:sz w:val="34"/>
        </w:rPr>
      </w:pPr>
    </w:p>
    <w:p w14:paraId="1186B82B">
      <w:pPr>
        <w:jc w:val="center"/>
        <w:rPr>
          <w:rFonts w:hint="eastAsia" w:ascii="Times New Roman" w:hAnsi="Times New Roman" w:eastAsia="宋体" w:cs="Times New Roman"/>
          <w:b/>
          <w:spacing w:val="60"/>
          <w:sz w:val="30"/>
          <w:szCs w:val="30"/>
        </w:rPr>
      </w:pPr>
    </w:p>
    <w:p w14:paraId="5583AE95">
      <w:pPr>
        <w:jc w:val="center"/>
        <w:rPr>
          <w:rFonts w:hint="eastAsia" w:ascii="Times New Roman" w:hAnsi="Times New Roman" w:eastAsia="宋体" w:cs="Times New Roman"/>
          <w:b/>
          <w:spacing w:val="60"/>
          <w:sz w:val="30"/>
          <w:szCs w:val="30"/>
        </w:rPr>
      </w:pPr>
    </w:p>
    <w:p w14:paraId="5F06F39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pacing w:val="60"/>
          <w:sz w:val="30"/>
          <w:szCs w:val="30"/>
        </w:rPr>
        <w:t>科研</w:t>
      </w:r>
      <w:r>
        <w:rPr>
          <w:rFonts w:hint="eastAsia" w:ascii="仿宋" w:hAnsi="仿宋" w:eastAsia="仿宋" w:cs="仿宋"/>
          <w:b/>
          <w:spacing w:val="60"/>
          <w:sz w:val="30"/>
          <w:szCs w:val="30"/>
          <w:lang w:val="en-US" w:eastAsia="zh-CN"/>
        </w:rPr>
        <w:t>与发展规划</w:t>
      </w:r>
      <w:r>
        <w:rPr>
          <w:rFonts w:hint="eastAsia" w:ascii="仿宋" w:hAnsi="仿宋" w:eastAsia="仿宋" w:cs="仿宋"/>
          <w:b/>
          <w:spacing w:val="60"/>
          <w:sz w:val="30"/>
          <w:szCs w:val="30"/>
        </w:rPr>
        <w:t>处制表</w:t>
      </w:r>
    </w:p>
    <w:p w14:paraId="68024DBF">
      <w:pPr>
        <w:spacing w:line="700" w:lineRule="exact"/>
        <w:jc w:val="center"/>
        <w:rPr>
          <w:rFonts w:hint="eastAsia" w:ascii="仿宋" w:hAnsi="仿宋" w:eastAsia="仿宋" w:cs="仿宋"/>
          <w:b/>
          <w:spacing w:val="60"/>
          <w:sz w:val="30"/>
          <w:szCs w:val="30"/>
        </w:rPr>
      </w:pPr>
      <w:r>
        <w:rPr>
          <w:rFonts w:hint="eastAsia" w:ascii="仿宋" w:hAnsi="仿宋" w:eastAsia="仿宋" w:cs="仿宋"/>
          <w:b/>
          <w:spacing w:val="60"/>
          <w:sz w:val="30"/>
          <w:szCs w:val="30"/>
        </w:rPr>
        <w:t>填表日期：  年 月 日</w:t>
      </w:r>
    </w:p>
    <w:p w14:paraId="1C35BB34">
      <w:pPr>
        <w:rPr>
          <w:rFonts w:hint="eastAsia" w:ascii="Times New Roman" w:hAnsi="Times New Roman" w:eastAsia="宋体" w:cs="Times New Roman"/>
          <w:b/>
          <w:sz w:val="28"/>
        </w:rPr>
      </w:pPr>
    </w:p>
    <w:p w14:paraId="458A48EF">
      <w:pPr>
        <w:rPr>
          <w:rFonts w:hint="eastAsia" w:ascii="Times New Roman" w:hAnsi="Times New Roman" w:eastAsia="楷体_GB2312" w:cs="Times New Roman"/>
          <w:spacing w:val="2"/>
          <w:sz w:val="24"/>
        </w:rPr>
      </w:pPr>
      <w:r>
        <w:rPr>
          <w:rFonts w:hint="eastAsia" w:ascii="黑体" w:hAnsi="Times New Roman" w:eastAsia="黑体" w:cs="Times New Roman"/>
          <w:sz w:val="28"/>
        </w:rPr>
        <w:t>一、</w:t>
      </w:r>
      <w:r>
        <w:rPr>
          <w:rFonts w:hint="eastAsia" w:ascii="Times New Roman" w:hAnsi="Times New Roman" w:eastAsia="宋体" w:cs="Times New Roman"/>
          <w:b/>
          <w:sz w:val="28"/>
        </w:rPr>
        <w:t>基本信息</w:t>
      </w:r>
      <w:r>
        <w:rPr>
          <w:rFonts w:hint="eastAsia" w:ascii="Times New Roman" w:hAnsi="Times New Roman" w:eastAsia="楷体_GB2312" w:cs="Times New Roman"/>
          <w:spacing w:val="2"/>
          <w:sz w:val="24"/>
        </w:rPr>
        <w:t xml:space="preserve">               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34"/>
        <w:gridCol w:w="101"/>
        <w:gridCol w:w="902"/>
        <w:gridCol w:w="194"/>
        <w:gridCol w:w="486"/>
        <w:gridCol w:w="148"/>
        <w:gridCol w:w="711"/>
        <w:gridCol w:w="223"/>
        <w:gridCol w:w="189"/>
        <w:gridCol w:w="1106"/>
        <w:gridCol w:w="126"/>
        <w:gridCol w:w="496"/>
        <w:gridCol w:w="336"/>
        <w:gridCol w:w="1575"/>
      </w:tblGrid>
      <w:tr w14:paraId="6D31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190" w:type="pct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9CAC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重点学科</w:t>
            </w:r>
          </w:p>
          <w:p w14:paraId="7D80DCC4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名称</w:t>
            </w:r>
          </w:p>
        </w:tc>
        <w:tc>
          <w:tcPr>
            <w:tcW w:w="1674" w:type="pct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CD556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56169C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所属一级</w:t>
            </w:r>
          </w:p>
          <w:p w14:paraId="76AE497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学科</w:t>
            </w:r>
          </w:p>
        </w:tc>
        <w:tc>
          <w:tcPr>
            <w:tcW w:w="141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14F998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7804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58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4FF0A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重点学科带头人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137A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姓名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8A7EA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A4E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年龄</w:t>
            </w:r>
          </w:p>
        </w:tc>
        <w:tc>
          <w:tcPr>
            <w:tcW w:w="54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D84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438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专业技术职务</w:t>
            </w: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DDB36EF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2F46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B510D4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D1B215F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最高</w:t>
            </w:r>
          </w:p>
          <w:p w14:paraId="3BF3102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学位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148A7A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5964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学术头衔或人才称号</w:t>
            </w:r>
          </w:p>
        </w:tc>
        <w:tc>
          <w:tcPr>
            <w:tcW w:w="22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D986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308B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583" w:type="pct"/>
            <w:vMerge w:val="restart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789E03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学术队伍及研究方向</w:t>
            </w:r>
          </w:p>
        </w:tc>
        <w:tc>
          <w:tcPr>
            <w:tcW w:w="153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3F4DBFA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 xml:space="preserve">  </w:t>
            </w:r>
          </w:p>
          <w:p w14:paraId="5767AE3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专职教师及研究</w:t>
            </w:r>
          </w:p>
          <w:p w14:paraId="0F05E72D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人员总数</w:t>
            </w:r>
          </w:p>
          <w:p w14:paraId="710C2AE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 xml:space="preserve">     </w:t>
            </w:r>
          </w:p>
        </w:tc>
        <w:tc>
          <w:tcPr>
            <w:tcW w:w="2881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8D51DFE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01A3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ED48B29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7B427D1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正高</w:t>
            </w:r>
          </w:p>
          <w:p w14:paraId="5AA96E99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人数</w:t>
            </w: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73C777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983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副高人数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1B97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6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8B74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中级</w:t>
            </w:r>
          </w:p>
          <w:p w14:paraId="4E45DB01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人数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36E7003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5AB4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291299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22A6926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博士</w:t>
            </w:r>
          </w:p>
          <w:p w14:paraId="672273A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人数</w:t>
            </w: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8D489D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2E0C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硕士人数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1C5C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56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3EE8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硕士及以上学位占比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F24668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2B90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340CF9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1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87E780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方向Ⅰ带头人</w:t>
            </w:r>
          </w:p>
          <w:p w14:paraId="25DE08FA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及研究方向</w:t>
            </w:r>
          </w:p>
        </w:tc>
        <w:tc>
          <w:tcPr>
            <w:tcW w:w="328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4AD1CC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2BD4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45131A3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1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DF0B50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方向Ⅱ带头人</w:t>
            </w:r>
          </w:p>
          <w:p w14:paraId="37637E6B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姓名及研究方向</w:t>
            </w:r>
          </w:p>
        </w:tc>
        <w:tc>
          <w:tcPr>
            <w:tcW w:w="328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F8FD0FE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7382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D87DCAC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  <w:tc>
          <w:tcPr>
            <w:tcW w:w="1136" w:type="pct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1DAD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方向Ⅲ带头人</w:t>
            </w:r>
          </w:p>
          <w:p w14:paraId="7DECE0BF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及研究方向</w:t>
            </w:r>
          </w:p>
        </w:tc>
        <w:tc>
          <w:tcPr>
            <w:tcW w:w="3280" w:type="pct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DCC712">
            <w:pPr>
              <w:snapToGrid w:val="0"/>
              <w:spacing w:before="40" w:line="290" w:lineRule="atLeast"/>
              <w:jc w:val="center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</w:p>
        </w:tc>
      </w:tr>
      <w:tr w14:paraId="0C45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FB353A4">
            <w:pPr>
              <w:snapToGrid w:val="0"/>
              <w:spacing w:line="290" w:lineRule="atLeast"/>
              <w:jc w:val="center"/>
              <w:rPr>
                <w:rFonts w:hint="eastAsia" w:ascii="宋体" w:hAnsi="Times New Roman" w:eastAsia="宋体" w:cs="Times New Roman"/>
                <w:sz w:val="18"/>
              </w:rPr>
            </w:pPr>
          </w:p>
        </w:tc>
        <w:tc>
          <w:tcPr>
            <w:tcW w:w="11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1705">
            <w:pPr>
              <w:pStyle w:val="2"/>
              <w:snapToGrid w:val="0"/>
              <w:spacing w:line="290" w:lineRule="atLeast"/>
              <w:jc w:val="both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方向Ⅳ带头人</w:t>
            </w:r>
          </w:p>
          <w:p w14:paraId="1B2D4F81">
            <w:pPr>
              <w:pStyle w:val="2"/>
              <w:snapToGrid w:val="0"/>
              <w:spacing w:line="290" w:lineRule="atLeast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及研究方向</w:t>
            </w:r>
          </w:p>
        </w:tc>
        <w:tc>
          <w:tcPr>
            <w:tcW w:w="328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2EC2">
            <w:pPr>
              <w:pStyle w:val="2"/>
              <w:snapToGrid w:val="0"/>
              <w:spacing w:line="290" w:lineRule="atLeast"/>
              <w:jc w:val="both"/>
              <w:rPr>
                <w:rFonts w:ascii="Times New Roman" w:hAnsi="Times New Roman" w:eastAsia="宋体" w:cs="Times New Roman"/>
              </w:rPr>
            </w:pPr>
          </w:p>
        </w:tc>
      </w:tr>
      <w:tr w14:paraId="7D6D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583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A2C91EE">
            <w:pPr>
              <w:snapToGrid w:val="0"/>
              <w:spacing w:line="290" w:lineRule="atLeast"/>
              <w:jc w:val="center"/>
              <w:rPr>
                <w:rFonts w:hint="eastAsia" w:ascii="宋体" w:hAnsi="Times New Roman" w:eastAsia="宋体" w:cs="Times New Roman"/>
                <w:sz w:val="18"/>
              </w:rPr>
            </w:pPr>
          </w:p>
        </w:tc>
        <w:tc>
          <w:tcPr>
            <w:tcW w:w="11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5138">
            <w:pPr>
              <w:pStyle w:val="2"/>
              <w:snapToGrid w:val="0"/>
              <w:spacing w:line="290" w:lineRule="atLeast"/>
              <w:jc w:val="both"/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方向Ⅴ带头人</w:t>
            </w:r>
          </w:p>
          <w:p w14:paraId="7CFE79B3">
            <w:pPr>
              <w:pStyle w:val="2"/>
              <w:snapToGrid w:val="0"/>
              <w:spacing w:line="290" w:lineRule="atLeast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8"/>
                <w:szCs w:val="28"/>
              </w:rPr>
              <w:t>及研究方向</w:t>
            </w:r>
          </w:p>
        </w:tc>
        <w:tc>
          <w:tcPr>
            <w:tcW w:w="328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CE91E">
            <w:pPr>
              <w:pStyle w:val="2"/>
              <w:snapToGrid w:val="0"/>
              <w:spacing w:line="290" w:lineRule="atLeast"/>
              <w:jc w:val="both"/>
              <w:rPr>
                <w:rFonts w:ascii="Times New Roman" w:hAnsi="Times New Roman" w:eastAsia="宋体" w:cs="Times New Roman"/>
              </w:rPr>
            </w:pPr>
          </w:p>
        </w:tc>
      </w:tr>
    </w:tbl>
    <w:p w14:paraId="2AB2C9E9">
      <w:pPr>
        <w:snapToGrid w:val="0"/>
        <w:rPr>
          <w:rFonts w:hint="eastAsia" w:ascii="黑体" w:hAnsi="Times New Roman" w:eastAsia="黑体" w:cs="Times New Roman"/>
          <w:bCs/>
          <w:sz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2CB2AB">
      <w:pPr>
        <w:rPr>
          <w:rFonts w:hint="eastAsia" w:ascii="黑体" w:hAnsi="Times New Roman" w:eastAsia="黑体" w:cs="Times New Roman"/>
          <w:sz w:val="28"/>
        </w:rPr>
      </w:pPr>
      <w:r>
        <w:rPr>
          <w:rFonts w:hint="eastAsia" w:ascii="黑体" w:hAnsi="Times New Roman" w:eastAsia="黑体" w:cs="Times New Roman"/>
          <w:sz w:val="28"/>
          <w:lang w:val="en-US" w:eastAsia="zh-CN"/>
        </w:rPr>
        <w:t>二、重点学科结项</w:t>
      </w:r>
      <w:r>
        <w:rPr>
          <w:rFonts w:hint="eastAsia" w:ascii="黑体" w:hAnsi="Times New Roman" w:eastAsia="黑体" w:cs="Times New Roman"/>
          <w:sz w:val="28"/>
        </w:rPr>
        <w:t>指标体系</w:t>
      </w:r>
      <w:r>
        <w:rPr>
          <w:rFonts w:hint="eastAsia" w:ascii="黑体" w:hAnsi="Times New Roman" w:eastAsia="黑体" w:cs="Times New Roman"/>
          <w:sz w:val="28"/>
          <w:lang w:val="en-US" w:eastAsia="zh-CN"/>
        </w:rPr>
        <w:t>自评</w:t>
      </w:r>
      <w:r>
        <w:rPr>
          <w:rFonts w:hint="eastAsia" w:ascii="黑体" w:hAnsi="Times New Roman" w:eastAsia="黑体" w:cs="Times New Roman"/>
          <w:sz w:val="28"/>
        </w:rPr>
        <w:t>表</w:t>
      </w:r>
    </w:p>
    <w:tbl>
      <w:tblPr>
        <w:tblStyle w:val="5"/>
        <w:tblW w:w="5153" w:type="pct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0"/>
        <w:gridCol w:w="3772"/>
        <w:gridCol w:w="6"/>
        <w:gridCol w:w="1006"/>
        <w:gridCol w:w="1012"/>
        <w:gridCol w:w="1012"/>
        <w:gridCol w:w="1012"/>
      </w:tblGrid>
      <w:tr w14:paraId="20D3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4" w:type="dxa"/>
            <w:noWrap w:val="0"/>
            <w:vAlign w:val="center"/>
          </w:tcPr>
          <w:p w14:paraId="4C6BBC5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  <w:lang w:eastAsia="zh-Hans"/>
              </w:rPr>
              <w:t>类别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1BAFD2F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</w:rPr>
              <w:t>绩效目标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B4609F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  <w:t>原目标</w:t>
            </w:r>
            <w:r>
              <w:rPr>
                <w:rFonts w:ascii="Times New Roman Regular" w:hAnsi="Times New Roman Regular" w:eastAsia="Songti SC Regular" w:cs="Times New Roman Regular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1012" w:type="dxa"/>
            <w:noWrap w:val="0"/>
            <w:vAlign w:val="center"/>
          </w:tcPr>
          <w:p w14:paraId="57E0A1ED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  <w:t>实际完成数</w:t>
            </w:r>
          </w:p>
        </w:tc>
        <w:tc>
          <w:tcPr>
            <w:tcW w:w="1012" w:type="dxa"/>
            <w:noWrap w:val="0"/>
            <w:vAlign w:val="center"/>
          </w:tcPr>
          <w:p w14:paraId="3DBC8F4F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  <w:t>佐证材料编号</w:t>
            </w:r>
          </w:p>
        </w:tc>
        <w:tc>
          <w:tcPr>
            <w:tcW w:w="1012" w:type="dxa"/>
            <w:noWrap w:val="0"/>
            <w:vAlign w:val="center"/>
          </w:tcPr>
          <w:p w14:paraId="2BC48E80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Songti SC Regular" w:cs="Times New Roman Regular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697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restart"/>
            <w:noWrap w:val="0"/>
            <w:vAlign w:val="center"/>
          </w:tcPr>
          <w:p w14:paraId="6B4162A2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学科队伍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72FA86D4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学科领军学者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DE3E3D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DA2A2C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ED26AF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3F7843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063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0901E57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F651A7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学科专业带头人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088535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88E94C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157074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3EAFB7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44FC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6D4B898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49A229B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学科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方向（专业）有学术研究骨干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8E1FA6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C4A7E1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08DA9F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464374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85C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00587B1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6724B8B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博士学位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的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教师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27D9F47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1E8F96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70075B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CB4545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4B8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7C61123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6BBBD63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团队人员规模与结构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达到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（A类学科）/基本达到（B类学科）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专业硕士学位授权条件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167A533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2B97CD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2735DF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1B59E5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5505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restart"/>
            <w:noWrap w:val="0"/>
            <w:vAlign w:val="center"/>
          </w:tcPr>
          <w:p w14:paraId="7E54820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人才培养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3C06BD8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省部级以上教学平台（含专项平台）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A004E9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67B9CD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92C73B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661BC3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48F2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45BA63B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53B4E3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省级教学成果奖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51C651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F2BEEF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EB1D77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C0EAB6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F02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562E146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035A8E1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省部级以上教学团队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9B7A2F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884393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AA0144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0A9B46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C57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4715F3B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3D3DEE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省级教学名师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4565A0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1B89AD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51A08B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848CC7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020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20F84FD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69EBE0F9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国家级一流专业（B类学科选填）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C96742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0A4CE6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15C64B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FF57BC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 w14:paraId="1C8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784488F6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4CA24DE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省一流专业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1100C5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DC684B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9F97AE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61EB1D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1A2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109AAA2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5A2A161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国家级一流课程（B类学科选填）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D6E71F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3E5EFD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E69B9B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EABC13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 w14:paraId="18CF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07684ED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72259E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新增省级一流课程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10CC37B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7E2CEF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738A48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EBD86B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110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431D8A5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440E556B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立项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国家级规划教材或入选精品教材建设（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选填</w:t>
            </w: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5CD4EB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564985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95004BB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ECDB061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9ED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1B28C8D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1FAB871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省级规划教材或精品教材建设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EFA692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20FB79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2C7A67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702DCF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C1E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43B4E329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08FA232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国家级学科竞赛奖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AE01835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1740A4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957264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582713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6E7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34D1B75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4A9AEF99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省部级学科竞赛奖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F4319C9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78D429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705236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3EF026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50E5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restart"/>
            <w:noWrap w:val="0"/>
            <w:vAlign w:val="center"/>
          </w:tcPr>
          <w:p w14:paraId="017AD86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科学研究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4769E2A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省级科研平台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E31EAC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1235FF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F6EC5C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A89D13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1F6D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26B42ED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31E76C7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获得省级科研成果奖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715B83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2730C8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64A0F6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1455ED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8B6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15799E2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18768899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国家级课题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F12413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62957B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227C8C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B1D5DA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5D2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5363264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C650C1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省部级课题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49C85BB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E75355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017493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DEA86C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3D4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58779052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09D11076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其他课题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49C4459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6F6466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BA46555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2B939A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4FD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5C76B4C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13D1EA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发表高水平论文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D1DBBB9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4BBFD4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A4E3F01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F07364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E88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6D9F233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02FFE4E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学术专著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D44647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20D288E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F254F8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CEEA53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5926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0E42C24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1D4D30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授权专利数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79C928E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8F5ED6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A967D6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FD9AFA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807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2B38A029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6047AB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带来经济效益的成果转化专利（以财务到账为准）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4BF74E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9B739F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A7AC46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F516A3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C16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restart"/>
            <w:noWrap w:val="0"/>
            <w:vAlign w:val="center"/>
          </w:tcPr>
          <w:p w14:paraId="0EAF5E26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社会服务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56D99DC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委托合作项目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148D60E">
            <w:pPr>
              <w:snapToGrid w:val="0"/>
              <w:jc w:val="center"/>
              <w:rPr>
                <w:rFonts w:hint="default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B073E2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89A7EC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C78837B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26D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3FDCDD9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5014FF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建成市厅级智库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CADD21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7414A8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92CFFD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3B28C9C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776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39F0E83E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60F68C4F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横向课题经费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C321B4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EE4F2E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F7EAC23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DB136C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4321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2D54D3F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3B07598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与世界500强企业合作共建平台（含实验室、研究所、产业学院）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A660AD7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49419C4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BE0647B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3A029A1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B97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restart"/>
            <w:noWrap w:val="0"/>
            <w:vAlign w:val="center"/>
          </w:tcPr>
          <w:p w14:paraId="79E410C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合作交流</w:t>
            </w:r>
          </w:p>
        </w:tc>
        <w:tc>
          <w:tcPr>
            <w:tcW w:w="3922" w:type="dxa"/>
            <w:gridSpan w:val="2"/>
            <w:noWrap w:val="0"/>
            <w:vAlign w:val="center"/>
          </w:tcPr>
          <w:p w14:paraId="6918DD8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引进境外高层次人才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C4B30F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DD2D540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CF89F78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7B2FAE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AA2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68F5316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7EBE7931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邀请境外讲学的专家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64BDB62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68F8176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E2F193A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607BB7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DEE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428CC698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015BCAE3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举办国际学术会议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183D0A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9D9089D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BE6C86C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CF5E06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 w14:paraId="0ED6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3785EC16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86EB83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涉外办学项目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AF89E3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51A587B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028C80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0D279A7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 w14:paraId="4FB4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236CDC9B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27E8496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主持或参与境外合作研究项目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66F3F84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C0951A1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369DFC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E7520DF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571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343C29CB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16DB0E7A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与境外机构或专家联合发表论文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5C11640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FF27975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0C759D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F64A28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903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4" w:type="dxa"/>
            <w:vMerge w:val="continue"/>
            <w:noWrap w:val="0"/>
            <w:vAlign w:val="center"/>
          </w:tcPr>
          <w:p w14:paraId="195CEF0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noWrap w:val="0"/>
            <w:vAlign w:val="center"/>
          </w:tcPr>
          <w:p w14:paraId="334FA114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  <w:lang w:eastAsia="zh-Hans"/>
              </w:rPr>
              <w:t>参加国际重要学术会议并交流发言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A530A65">
            <w:pPr>
              <w:snapToGrid w:val="0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28C0BC1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FF457CD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5B2C8B9">
            <w:pPr>
              <w:snapToGrid w:val="0"/>
              <w:jc w:val="center"/>
              <w:rPr>
                <w:rFonts w:hint="eastAsia" w:ascii="Times New Roman Regular" w:hAnsi="Times New Roman Regular" w:eastAsia="Songti SC Regular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422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4B6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获评指标数合计</w:t>
            </w:r>
          </w:p>
        </w:tc>
        <w:tc>
          <w:tcPr>
            <w:tcW w:w="37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C135">
            <w:pPr>
              <w:spacing w:line="400" w:lineRule="exact"/>
              <w:ind w:left="2160" w:hanging="2160" w:hangingChars="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规定考核指标获评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合格</w:t>
            </w:r>
            <w:r>
              <w:rPr>
                <w:rFonts w:hint="eastAsia" w:ascii="仿宋_GB2312" w:hAnsi="宋体" w:eastAsia="仿宋_GB2312"/>
                <w:sz w:val="24"/>
              </w:rPr>
              <w:t xml:space="preserve">数：  个        </w:t>
            </w:r>
          </w:p>
          <w:p w14:paraId="2982789F">
            <w:pPr>
              <w:spacing w:line="400" w:lineRule="exact"/>
              <w:ind w:left="1920" w:hanging="1920" w:hangingChars="8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非规定考核指标合格数：    个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108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最终确定检查结果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DD0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913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 w14:paraId="41734DCC">
      <w:pPr>
        <w:snapToGrid w:val="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考核指标统计时间以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20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.1—20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.12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为准；评价指标的原定目标数，请按照《广东培正学院校级重点学科专业申报书》填写。</w:t>
      </w:r>
    </w:p>
    <w:p w14:paraId="583E42A2">
      <w:pPr>
        <w:snapToGrid w:val="0"/>
        <w:rPr>
          <w:rFonts w:hint="eastAsia" w:ascii="仿宋" w:hAnsi="仿宋" w:eastAsia="仿宋" w:cs="仿宋"/>
          <w:sz w:val="21"/>
          <w:szCs w:val="21"/>
          <w:lang w:eastAsia="zh-CN"/>
        </w:rPr>
      </w:pPr>
    </w:p>
    <w:p w14:paraId="0BA20FC5">
      <w:pPr>
        <w:snapToGrid w:val="0"/>
        <w:rPr>
          <w:rFonts w:hint="eastAsia" w:ascii="黑体" w:hAnsi="Times New Roman" w:eastAsia="黑体" w:cs="Times New Roman"/>
          <w:bCs/>
          <w:sz w:val="28"/>
        </w:rPr>
      </w:pPr>
      <w:r>
        <w:rPr>
          <w:rFonts w:hint="eastAsia" w:ascii="黑体" w:hAnsi="Times New Roman" w:eastAsia="黑体" w:cs="Times New Roman"/>
          <w:bCs/>
          <w:sz w:val="28"/>
          <w:lang w:val="en-US" w:eastAsia="zh-CN"/>
        </w:rPr>
        <w:t>三</w:t>
      </w:r>
      <w:r>
        <w:rPr>
          <w:rFonts w:hint="eastAsia" w:ascii="黑体" w:hAnsi="Times New Roman" w:eastAsia="黑体" w:cs="Times New Roman"/>
          <w:bCs/>
          <w:sz w:val="28"/>
        </w:rPr>
        <w:t>、重点学科自查报告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9F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noWrap w:val="0"/>
            <w:vAlign w:val="top"/>
          </w:tcPr>
          <w:p w14:paraId="5EE39557">
            <w:pPr>
              <w:ind w:firstLine="210" w:firstLineChars="10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自评报告内容及要求：</w:t>
            </w:r>
          </w:p>
          <w:p w14:paraId="0760D3BC">
            <w:pPr>
              <w:adjustRightInd w:val="0"/>
              <w:ind w:left="239" w:leftChars="114" w:firstLine="210" w:firstLineChars="1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第一部分：</w:t>
            </w:r>
            <w:r>
              <w:rPr>
                <w:rFonts w:hint="eastAsia" w:ascii="仿宋_GB2312" w:hAnsi="Times New Roman" w:eastAsia="仿宋_GB2312" w:cs="Times New Roman"/>
                <w:bCs/>
              </w:rPr>
              <w:t>《</w:t>
            </w:r>
            <w:r>
              <w:rPr>
                <w:rFonts w:hint="eastAsia" w:ascii="仿宋_GB2312" w:hAnsi="Times New Roman" w:eastAsia="仿宋_GB2312" w:cs="Times New Roman"/>
                <w:bCs/>
                <w:lang w:val="en-US" w:eastAsia="zh-CN"/>
              </w:rPr>
              <w:t>广东培正学院校级重点学科专业申报书</w:t>
            </w:r>
            <w:r>
              <w:rPr>
                <w:rFonts w:hint="eastAsia" w:ascii="仿宋_GB2312" w:hAnsi="Times New Roman" w:eastAsia="仿宋_GB2312" w:cs="Times New Roman"/>
                <w:bCs/>
              </w:rPr>
              <w:t>》</w:t>
            </w:r>
            <w:r>
              <w:rPr>
                <w:rFonts w:hint="eastAsia" w:ascii="仿宋_GB2312" w:hAnsi="Times New Roman" w:eastAsia="仿宋_GB2312" w:cs="Times New Roman"/>
              </w:rPr>
              <w:t>完成情况</w:t>
            </w:r>
          </w:p>
          <w:p w14:paraId="4139A6C9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</w:rPr>
              <w:t>1、完成或超额完成的指标情况</w:t>
            </w:r>
            <w:r>
              <w:rPr>
                <w:rFonts w:hint="eastAsia" w:ascii="仿宋_GB2312" w:hAnsi="Times New Roman" w:eastAsia="仿宋_GB2312" w:cs="Times New Roman"/>
                <w:bCs/>
              </w:rPr>
              <w:t>（定性、定量分析结合）</w:t>
            </w:r>
          </w:p>
          <w:p w14:paraId="3B99D59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2、未能如期完成的指标情况及原因分析</w:t>
            </w:r>
          </w:p>
          <w:p w14:paraId="05CE58B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  <w:bCs/>
              </w:rPr>
            </w:pPr>
            <w:r>
              <w:rPr>
                <w:rFonts w:hint="eastAsia" w:ascii="仿宋_GB2312" w:hAnsi="Times New Roman" w:eastAsia="仿宋_GB2312" w:cs="Times New Roman"/>
                <w:bCs/>
              </w:rPr>
              <w:t>第二部分：</w:t>
            </w:r>
            <w:r>
              <w:rPr>
                <w:rFonts w:hint="eastAsia" w:ascii="仿宋_GB2312" w:hAnsi="Times New Roman" w:eastAsia="仿宋_GB2312" w:cs="Times New Roman"/>
                <w:bCs/>
                <w:highlight w:val="none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Cs/>
                <w:highlight w:val="none"/>
                <w:lang w:val="en-US" w:eastAsia="zh-CN"/>
              </w:rPr>
              <w:t>22.</w:t>
            </w:r>
            <w:r>
              <w:rPr>
                <w:rFonts w:hint="eastAsia" w:ascii="仿宋_GB2312" w:hAnsi="Times New Roman" w:eastAsia="仿宋_GB2312" w:cs="Times New Roman"/>
                <w:bCs/>
                <w:highlight w:val="none"/>
              </w:rPr>
              <w:t>1——20</w:t>
            </w:r>
            <w:r>
              <w:rPr>
                <w:rFonts w:hint="eastAsia" w:ascii="仿宋_GB2312" w:hAnsi="Times New Roman" w:eastAsia="仿宋_GB2312" w:cs="Times New Roman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bCs/>
                <w:highlight w:val="none"/>
              </w:rPr>
              <w:t>.12</w:t>
            </w:r>
            <w:r>
              <w:rPr>
                <w:rFonts w:hint="eastAsia" w:ascii="仿宋_GB2312" w:hAnsi="Times New Roman" w:eastAsia="仿宋_GB2312" w:cs="Times New Roman"/>
                <w:bCs/>
              </w:rPr>
              <w:t>年重点学科建设发展情况</w:t>
            </w:r>
          </w:p>
          <w:p w14:paraId="7ED40553">
            <w:pPr>
              <w:adjustRightInd w:val="0"/>
              <w:ind w:firstLine="420" w:firstLineChars="200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</w:rPr>
              <w:t>从学科方向凝炼、学科队伍汇聚、加强科学研究、促进人才培养以及资源条件建设等方面，阐述学科建设思路和建设成就。</w:t>
            </w:r>
          </w:p>
          <w:p w14:paraId="3C4224B3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第三部分：重点学科建设取得的标志性成果</w:t>
            </w:r>
          </w:p>
          <w:p w14:paraId="3D3DC1E8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请逐项叙述取得的标志性成果，包括主要完成人、成果依托的项目、主要内容、水平标志和重要价值或效益等。</w:t>
            </w:r>
          </w:p>
          <w:p w14:paraId="30A7D268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第四部分：学科建设存在的不足以及未来发展的设想与措施</w:t>
            </w:r>
          </w:p>
          <w:p w14:paraId="25390BF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3CC221E2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DEF4AB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C58726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97BBC4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320A8D2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15AC80E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D4BF8A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10630E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7D43920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E15C46C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383B4CC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DFE40F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ABC32F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AF6CD7D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3020FFED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1802D0E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6E3760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0944AA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96611A2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39AE321E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351B3B0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84F4B4A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181293C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56BDA9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6F33EA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F639E0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B8D68A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503274A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801998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22DBCDD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BD28C9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50DFC650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57307FC9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14C69219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1E3350B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5FF2507D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8C4692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541D4A8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05AA682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A9B6B25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382F0FBB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14E28AE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F440BA7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FDFCD8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F5EC014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0C676A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53364A0A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0AAA1C7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516C3A8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555994A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88ADC8A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49EDCA3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B462E3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5C5BF206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456B123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1DCC48F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19EB6917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A0E7AB1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F6D9F67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7943C08F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227ACD58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6AAD2F82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058BC5AD">
            <w:pPr>
              <w:adjustRightInd w:val="0"/>
              <w:ind w:firstLine="420" w:firstLineChars="200"/>
              <w:rPr>
                <w:rFonts w:hint="eastAsia" w:ascii="仿宋_GB2312" w:hAnsi="Times New Roman" w:eastAsia="仿宋_GB2312" w:cs="Times New Roman"/>
              </w:rPr>
            </w:pPr>
          </w:p>
          <w:p w14:paraId="1EF48C0A">
            <w:pPr>
              <w:rPr>
                <w:rFonts w:hint="eastAsia" w:ascii="宋体" w:hAnsi="宋体" w:eastAsia="宋体" w:cs="Times New Roman"/>
              </w:rPr>
            </w:pPr>
          </w:p>
        </w:tc>
      </w:tr>
    </w:tbl>
    <w:p w14:paraId="617D7D90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1D57"/>
    <w:rsid w:val="00205279"/>
    <w:rsid w:val="002B742B"/>
    <w:rsid w:val="00AD23DE"/>
    <w:rsid w:val="01430951"/>
    <w:rsid w:val="014E5B1C"/>
    <w:rsid w:val="01854655"/>
    <w:rsid w:val="01E76FE8"/>
    <w:rsid w:val="02302FA5"/>
    <w:rsid w:val="026924D8"/>
    <w:rsid w:val="02B30071"/>
    <w:rsid w:val="02CF0322"/>
    <w:rsid w:val="03295BED"/>
    <w:rsid w:val="033C7272"/>
    <w:rsid w:val="038B54B6"/>
    <w:rsid w:val="03E46453"/>
    <w:rsid w:val="040B1354"/>
    <w:rsid w:val="042020E2"/>
    <w:rsid w:val="044D30B1"/>
    <w:rsid w:val="046F6403"/>
    <w:rsid w:val="04751B7B"/>
    <w:rsid w:val="047C3F5F"/>
    <w:rsid w:val="04CF4231"/>
    <w:rsid w:val="05282B67"/>
    <w:rsid w:val="05843A65"/>
    <w:rsid w:val="0630241B"/>
    <w:rsid w:val="063F6DF7"/>
    <w:rsid w:val="06422D03"/>
    <w:rsid w:val="067A1CE9"/>
    <w:rsid w:val="06A11EB9"/>
    <w:rsid w:val="06D16FA5"/>
    <w:rsid w:val="071F17A1"/>
    <w:rsid w:val="07D030CF"/>
    <w:rsid w:val="07F80B77"/>
    <w:rsid w:val="08067F71"/>
    <w:rsid w:val="08B04DCE"/>
    <w:rsid w:val="08CB78C5"/>
    <w:rsid w:val="08E90602"/>
    <w:rsid w:val="08F01C07"/>
    <w:rsid w:val="08F44E8E"/>
    <w:rsid w:val="090229AB"/>
    <w:rsid w:val="092536F5"/>
    <w:rsid w:val="093B7225"/>
    <w:rsid w:val="09781B22"/>
    <w:rsid w:val="09AB769A"/>
    <w:rsid w:val="0A3F1647"/>
    <w:rsid w:val="0AF7361B"/>
    <w:rsid w:val="0B1E548B"/>
    <w:rsid w:val="0B27736B"/>
    <w:rsid w:val="0B2E66EA"/>
    <w:rsid w:val="0B40111F"/>
    <w:rsid w:val="0BBE1B6D"/>
    <w:rsid w:val="0BE408E7"/>
    <w:rsid w:val="0C0615A0"/>
    <w:rsid w:val="0C4260FF"/>
    <w:rsid w:val="0C455CE9"/>
    <w:rsid w:val="0C5F511A"/>
    <w:rsid w:val="0D1C6FC7"/>
    <w:rsid w:val="0D4E644D"/>
    <w:rsid w:val="0D5A17CF"/>
    <w:rsid w:val="0D6E0400"/>
    <w:rsid w:val="0D8767B4"/>
    <w:rsid w:val="0D964D77"/>
    <w:rsid w:val="0DAA3E05"/>
    <w:rsid w:val="0DB84E58"/>
    <w:rsid w:val="0E407A3D"/>
    <w:rsid w:val="0E57354D"/>
    <w:rsid w:val="0E964592"/>
    <w:rsid w:val="0EEE073B"/>
    <w:rsid w:val="0F2A0D29"/>
    <w:rsid w:val="0F2D6BB7"/>
    <w:rsid w:val="0F5A504F"/>
    <w:rsid w:val="0F857A16"/>
    <w:rsid w:val="0F8B17CA"/>
    <w:rsid w:val="0FB03DDF"/>
    <w:rsid w:val="0FE65171"/>
    <w:rsid w:val="0FEA1519"/>
    <w:rsid w:val="10183659"/>
    <w:rsid w:val="104C2128"/>
    <w:rsid w:val="10792DF2"/>
    <w:rsid w:val="10951FC4"/>
    <w:rsid w:val="10C4763E"/>
    <w:rsid w:val="10D20DB0"/>
    <w:rsid w:val="10D332A1"/>
    <w:rsid w:val="115F6323"/>
    <w:rsid w:val="1163005D"/>
    <w:rsid w:val="121255F8"/>
    <w:rsid w:val="12317F04"/>
    <w:rsid w:val="12354FF5"/>
    <w:rsid w:val="12DE194A"/>
    <w:rsid w:val="13210F21"/>
    <w:rsid w:val="136C1B3F"/>
    <w:rsid w:val="137C081D"/>
    <w:rsid w:val="13CF18AB"/>
    <w:rsid w:val="13E07898"/>
    <w:rsid w:val="13E73809"/>
    <w:rsid w:val="142C7A75"/>
    <w:rsid w:val="14924B9C"/>
    <w:rsid w:val="14FE72BF"/>
    <w:rsid w:val="15923DFC"/>
    <w:rsid w:val="15D152A8"/>
    <w:rsid w:val="15D74B77"/>
    <w:rsid w:val="15EA105A"/>
    <w:rsid w:val="15EA4F03"/>
    <w:rsid w:val="165F6D87"/>
    <w:rsid w:val="16B827B0"/>
    <w:rsid w:val="16D5100B"/>
    <w:rsid w:val="16FE5A01"/>
    <w:rsid w:val="171850D6"/>
    <w:rsid w:val="17850362"/>
    <w:rsid w:val="17CB7E39"/>
    <w:rsid w:val="17DF3CC4"/>
    <w:rsid w:val="18321873"/>
    <w:rsid w:val="183D0115"/>
    <w:rsid w:val="18AA2783"/>
    <w:rsid w:val="18D05A88"/>
    <w:rsid w:val="190C3DE7"/>
    <w:rsid w:val="19524E69"/>
    <w:rsid w:val="19C90478"/>
    <w:rsid w:val="19D83252"/>
    <w:rsid w:val="19F41781"/>
    <w:rsid w:val="1A8E14E7"/>
    <w:rsid w:val="1BD149A7"/>
    <w:rsid w:val="1BE863AE"/>
    <w:rsid w:val="1C0C2978"/>
    <w:rsid w:val="1C186A33"/>
    <w:rsid w:val="1C3D5806"/>
    <w:rsid w:val="1C6E3096"/>
    <w:rsid w:val="1C923598"/>
    <w:rsid w:val="1CB16672"/>
    <w:rsid w:val="1CE573A2"/>
    <w:rsid w:val="1CF46B10"/>
    <w:rsid w:val="1CF720E7"/>
    <w:rsid w:val="1D724526"/>
    <w:rsid w:val="1D740ED8"/>
    <w:rsid w:val="1D7B4263"/>
    <w:rsid w:val="1D880380"/>
    <w:rsid w:val="1D8A2FAF"/>
    <w:rsid w:val="1D983752"/>
    <w:rsid w:val="1E901FA6"/>
    <w:rsid w:val="1EBE66B8"/>
    <w:rsid w:val="1F2A2B1B"/>
    <w:rsid w:val="1F9D3B2E"/>
    <w:rsid w:val="2032215A"/>
    <w:rsid w:val="205A3C1F"/>
    <w:rsid w:val="206E2524"/>
    <w:rsid w:val="2119444F"/>
    <w:rsid w:val="21391612"/>
    <w:rsid w:val="21403589"/>
    <w:rsid w:val="21E710C7"/>
    <w:rsid w:val="21F26E49"/>
    <w:rsid w:val="21FE24C4"/>
    <w:rsid w:val="22221851"/>
    <w:rsid w:val="22473AB8"/>
    <w:rsid w:val="229A56EE"/>
    <w:rsid w:val="22AF0398"/>
    <w:rsid w:val="22E24F89"/>
    <w:rsid w:val="22F77C98"/>
    <w:rsid w:val="234876E4"/>
    <w:rsid w:val="23973660"/>
    <w:rsid w:val="23B041B3"/>
    <w:rsid w:val="24370955"/>
    <w:rsid w:val="244A4251"/>
    <w:rsid w:val="245B5A67"/>
    <w:rsid w:val="24E376DD"/>
    <w:rsid w:val="250F320B"/>
    <w:rsid w:val="2522608E"/>
    <w:rsid w:val="25A853BE"/>
    <w:rsid w:val="25E33166"/>
    <w:rsid w:val="262E5696"/>
    <w:rsid w:val="26A60842"/>
    <w:rsid w:val="26B52CE1"/>
    <w:rsid w:val="26B566CC"/>
    <w:rsid w:val="26D86E67"/>
    <w:rsid w:val="270A2865"/>
    <w:rsid w:val="273313F2"/>
    <w:rsid w:val="275603C3"/>
    <w:rsid w:val="27AA0E05"/>
    <w:rsid w:val="2823216A"/>
    <w:rsid w:val="286272AE"/>
    <w:rsid w:val="2868521F"/>
    <w:rsid w:val="28B125C1"/>
    <w:rsid w:val="28C869D2"/>
    <w:rsid w:val="290B35B2"/>
    <w:rsid w:val="295B0C53"/>
    <w:rsid w:val="297B25F9"/>
    <w:rsid w:val="29A9108C"/>
    <w:rsid w:val="2A021EC0"/>
    <w:rsid w:val="2A7A1EA7"/>
    <w:rsid w:val="2AB2677B"/>
    <w:rsid w:val="2ABE51E8"/>
    <w:rsid w:val="2ACF425C"/>
    <w:rsid w:val="2ADC66A1"/>
    <w:rsid w:val="2B2D2E53"/>
    <w:rsid w:val="2B535E5B"/>
    <w:rsid w:val="2B752625"/>
    <w:rsid w:val="2B851FB9"/>
    <w:rsid w:val="2BAE1DB5"/>
    <w:rsid w:val="2BB57ED9"/>
    <w:rsid w:val="2BE03D3C"/>
    <w:rsid w:val="2C0714B4"/>
    <w:rsid w:val="2C3A3EAB"/>
    <w:rsid w:val="2C8F33F2"/>
    <w:rsid w:val="2C906D31"/>
    <w:rsid w:val="2CEA7B86"/>
    <w:rsid w:val="2D02127C"/>
    <w:rsid w:val="2D6D4B64"/>
    <w:rsid w:val="2DE242D0"/>
    <w:rsid w:val="2E3502DE"/>
    <w:rsid w:val="2E396354"/>
    <w:rsid w:val="2E4738DA"/>
    <w:rsid w:val="2E537E56"/>
    <w:rsid w:val="2E850008"/>
    <w:rsid w:val="2ED63F01"/>
    <w:rsid w:val="2EF14D3E"/>
    <w:rsid w:val="2F32362F"/>
    <w:rsid w:val="2F48339B"/>
    <w:rsid w:val="2F6C0FA2"/>
    <w:rsid w:val="2F9160CB"/>
    <w:rsid w:val="30210A74"/>
    <w:rsid w:val="30704796"/>
    <w:rsid w:val="30A1745D"/>
    <w:rsid w:val="30BB0479"/>
    <w:rsid w:val="30C71442"/>
    <w:rsid w:val="30D04080"/>
    <w:rsid w:val="30D3168E"/>
    <w:rsid w:val="31B10AA5"/>
    <w:rsid w:val="31BA39A4"/>
    <w:rsid w:val="31C53E3E"/>
    <w:rsid w:val="31C816F8"/>
    <w:rsid w:val="31DA1475"/>
    <w:rsid w:val="31DD544A"/>
    <w:rsid w:val="3263099C"/>
    <w:rsid w:val="327943C2"/>
    <w:rsid w:val="327D6A3F"/>
    <w:rsid w:val="32AC04D8"/>
    <w:rsid w:val="32B02D41"/>
    <w:rsid w:val="32CF1EB5"/>
    <w:rsid w:val="3324472B"/>
    <w:rsid w:val="33270809"/>
    <w:rsid w:val="33B71A26"/>
    <w:rsid w:val="342D0F03"/>
    <w:rsid w:val="3530571A"/>
    <w:rsid w:val="35400FE5"/>
    <w:rsid w:val="358011E9"/>
    <w:rsid w:val="3598097A"/>
    <w:rsid w:val="36364AAF"/>
    <w:rsid w:val="368118E1"/>
    <w:rsid w:val="36933E35"/>
    <w:rsid w:val="36C32050"/>
    <w:rsid w:val="36E25068"/>
    <w:rsid w:val="3767474B"/>
    <w:rsid w:val="376E3F0A"/>
    <w:rsid w:val="377851B0"/>
    <w:rsid w:val="380A26DE"/>
    <w:rsid w:val="380D3873"/>
    <w:rsid w:val="386B2EDF"/>
    <w:rsid w:val="38784E9E"/>
    <w:rsid w:val="38C80B09"/>
    <w:rsid w:val="391C3246"/>
    <w:rsid w:val="392576AC"/>
    <w:rsid w:val="395125A7"/>
    <w:rsid w:val="39664F27"/>
    <w:rsid w:val="39A72793"/>
    <w:rsid w:val="39FC7C65"/>
    <w:rsid w:val="3A4A3839"/>
    <w:rsid w:val="3A4B4515"/>
    <w:rsid w:val="3A6D5DF5"/>
    <w:rsid w:val="3A8E1F71"/>
    <w:rsid w:val="3AC04F20"/>
    <w:rsid w:val="3B193185"/>
    <w:rsid w:val="3B211DE8"/>
    <w:rsid w:val="3B5349B4"/>
    <w:rsid w:val="3B9E1E29"/>
    <w:rsid w:val="3BBC49A3"/>
    <w:rsid w:val="3BBD6416"/>
    <w:rsid w:val="3C2F154C"/>
    <w:rsid w:val="3C583207"/>
    <w:rsid w:val="3C6A296A"/>
    <w:rsid w:val="3C7B4A97"/>
    <w:rsid w:val="3C896A2A"/>
    <w:rsid w:val="3D2C4134"/>
    <w:rsid w:val="3D4F6B21"/>
    <w:rsid w:val="3D8141D6"/>
    <w:rsid w:val="3DBB5458"/>
    <w:rsid w:val="3DF32458"/>
    <w:rsid w:val="3E5F2664"/>
    <w:rsid w:val="3E840659"/>
    <w:rsid w:val="3EDF02C9"/>
    <w:rsid w:val="3EEF4D60"/>
    <w:rsid w:val="3F07269D"/>
    <w:rsid w:val="3F080DAF"/>
    <w:rsid w:val="3F121B8F"/>
    <w:rsid w:val="3F252865"/>
    <w:rsid w:val="3F5E3AF2"/>
    <w:rsid w:val="3F9826A0"/>
    <w:rsid w:val="405A2D49"/>
    <w:rsid w:val="40607BB2"/>
    <w:rsid w:val="40625B81"/>
    <w:rsid w:val="406D2BB3"/>
    <w:rsid w:val="4085109D"/>
    <w:rsid w:val="40DD4A62"/>
    <w:rsid w:val="413B55CD"/>
    <w:rsid w:val="41605725"/>
    <w:rsid w:val="41A8767E"/>
    <w:rsid w:val="420536AF"/>
    <w:rsid w:val="4208730E"/>
    <w:rsid w:val="423C03C7"/>
    <w:rsid w:val="425A1CE9"/>
    <w:rsid w:val="42760182"/>
    <w:rsid w:val="42975BBB"/>
    <w:rsid w:val="42CC2698"/>
    <w:rsid w:val="431146ED"/>
    <w:rsid w:val="43141D57"/>
    <w:rsid w:val="436B7BB7"/>
    <w:rsid w:val="436C3EE6"/>
    <w:rsid w:val="439D4523"/>
    <w:rsid w:val="43E968DC"/>
    <w:rsid w:val="44080A1E"/>
    <w:rsid w:val="441146FA"/>
    <w:rsid w:val="44401BE3"/>
    <w:rsid w:val="44806453"/>
    <w:rsid w:val="44AD05F5"/>
    <w:rsid w:val="450C77B3"/>
    <w:rsid w:val="45406242"/>
    <w:rsid w:val="45492AF0"/>
    <w:rsid w:val="455A5ECB"/>
    <w:rsid w:val="45B677BC"/>
    <w:rsid w:val="46304DD9"/>
    <w:rsid w:val="464A686A"/>
    <w:rsid w:val="46780B5C"/>
    <w:rsid w:val="46AB173B"/>
    <w:rsid w:val="47145070"/>
    <w:rsid w:val="479E5EA9"/>
    <w:rsid w:val="47A12E14"/>
    <w:rsid w:val="47B267A3"/>
    <w:rsid w:val="47E17AFD"/>
    <w:rsid w:val="481327A2"/>
    <w:rsid w:val="48230B06"/>
    <w:rsid w:val="48550E9B"/>
    <w:rsid w:val="48741EF8"/>
    <w:rsid w:val="48B26C9E"/>
    <w:rsid w:val="48D71AC7"/>
    <w:rsid w:val="48DA1C8F"/>
    <w:rsid w:val="48E02BA5"/>
    <w:rsid w:val="49277629"/>
    <w:rsid w:val="49662891"/>
    <w:rsid w:val="49B76245"/>
    <w:rsid w:val="49B86A94"/>
    <w:rsid w:val="49E54122"/>
    <w:rsid w:val="4A132B6A"/>
    <w:rsid w:val="4A255ADC"/>
    <w:rsid w:val="4A7A0EEC"/>
    <w:rsid w:val="4A9C0FC6"/>
    <w:rsid w:val="4AEE3378"/>
    <w:rsid w:val="4AFA3111"/>
    <w:rsid w:val="4B072F51"/>
    <w:rsid w:val="4B37569F"/>
    <w:rsid w:val="4B550301"/>
    <w:rsid w:val="4B973450"/>
    <w:rsid w:val="4BA6226E"/>
    <w:rsid w:val="4BBD52C9"/>
    <w:rsid w:val="4BCE274A"/>
    <w:rsid w:val="4C9420F1"/>
    <w:rsid w:val="4CE95BA4"/>
    <w:rsid w:val="4D112E60"/>
    <w:rsid w:val="4D2149F9"/>
    <w:rsid w:val="4D6821E6"/>
    <w:rsid w:val="4D6B7F5F"/>
    <w:rsid w:val="4D6F7FCF"/>
    <w:rsid w:val="4D7D584C"/>
    <w:rsid w:val="4DBE4C47"/>
    <w:rsid w:val="4DE053D2"/>
    <w:rsid w:val="4E123E29"/>
    <w:rsid w:val="4E1648BF"/>
    <w:rsid w:val="4E416209"/>
    <w:rsid w:val="4E7617D3"/>
    <w:rsid w:val="4E9B7EC5"/>
    <w:rsid w:val="4ED70890"/>
    <w:rsid w:val="4EF31F81"/>
    <w:rsid w:val="4F0267B4"/>
    <w:rsid w:val="4F9E5BA8"/>
    <w:rsid w:val="4FEA7563"/>
    <w:rsid w:val="4FF116C5"/>
    <w:rsid w:val="500E0D75"/>
    <w:rsid w:val="50350B08"/>
    <w:rsid w:val="503E4234"/>
    <w:rsid w:val="506A13DC"/>
    <w:rsid w:val="50CC39ED"/>
    <w:rsid w:val="512C1A1E"/>
    <w:rsid w:val="513627D6"/>
    <w:rsid w:val="513C78E9"/>
    <w:rsid w:val="517A027C"/>
    <w:rsid w:val="51A70AF4"/>
    <w:rsid w:val="51C05EDA"/>
    <w:rsid w:val="51C969CD"/>
    <w:rsid w:val="51F364B1"/>
    <w:rsid w:val="5208590C"/>
    <w:rsid w:val="528020B6"/>
    <w:rsid w:val="528C430A"/>
    <w:rsid w:val="52A211DE"/>
    <w:rsid w:val="52F07EE8"/>
    <w:rsid w:val="536A7E9D"/>
    <w:rsid w:val="53A50357"/>
    <w:rsid w:val="53CD4B77"/>
    <w:rsid w:val="53DB02E6"/>
    <w:rsid w:val="54302416"/>
    <w:rsid w:val="547F0AB8"/>
    <w:rsid w:val="54DA0AD9"/>
    <w:rsid w:val="552370CB"/>
    <w:rsid w:val="555E3535"/>
    <w:rsid w:val="55CA7216"/>
    <w:rsid w:val="5638456A"/>
    <w:rsid w:val="56387F09"/>
    <w:rsid w:val="563B693D"/>
    <w:rsid w:val="566325A6"/>
    <w:rsid w:val="568668B9"/>
    <w:rsid w:val="56913DCA"/>
    <w:rsid w:val="56B339F9"/>
    <w:rsid w:val="56C80A52"/>
    <w:rsid w:val="56DF4D64"/>
    <w:rsid w:val="56E40C40"/>
    <w:rsid w:val="57282283"/>
    <w:rsid w:val="573B3203"/>
    <w:rsid w:val="575A0F94"/>
    <w:rsid w:val="57880E89"/>
    <w:rsid w:val="579706F0"/>
    <w:rsid w:val="57B22BC2"/>
    <w:rsid w:val="57BD2024"/>
    <w:rsid w:val="57EA401B"/>
    <w:rsid w:val="581F1CB8"/>
    <w:rsid w:val="586A2DBF"/>
    <w:rsid w:val="586C3656"/>
    <w:rsid w:val="58AC73ED"/>
    <w:rsid w:val="58FA0317"/>
    <w:rsid w:val="59056797"/>
    <w:rsid w:val="59DD5285"/>
    <w:rsid w:val="59FB75E1"/>
    <w:rsid w:val="5A2228A3"/>
    <w:rsid w:val="5A22380C"/>
    <w:rsid w:val="5A265B2F"/>
    <w:rsid w:val="5A6E1D24"/>
    <w:rsid w:val="5A9B00A3"/>
    <w:rsid w:val="5BAB3764"/>
    <w:rsid w:val="5BBD6EDE"/>
    <w:rsid w:val="5BCA6AF9"/>
    <w:rsid w:val="5C08235F"/>
    <w:rsid w:val="5CB530D8"/>
    <w:rsid w:val="5CC84A62"/>
    <w:rsid w:val="5CEA5D3E"/>
    <w:rsid w:val="5D1C4C10"/>
    <w:rsid w:val="5D3D75DF"/>
    <w:rsid w:val="5D427288"/>
    <w:rsid w:val="5DA7666E"/>
    <w:rsid w:val="5DAE1B06"/>
    <w:rsid w:val="5DC7769C"/>
    <w:rsid w:val="5DD23FE9"/>
    <w:rsid w:val="5DEB2107"/>
    <w:rsid w:val="5E3E35DB"/>
    <w:rsid w:val="5E5334F9"/>
    <w:rsid w:val="5E67102F"/>
    <w:rsid w:val="5E6A5D62"/>
    <w:rsid w:val="5E6C4004"/>
    <w:rsid w:val="5E77792E"/>
    <w:rsid w:val="5E93116F"/>
    <w:rsid w:val="5E957AFC"/>
    <w:rsid w:val="5EF27E60"/>
    <w:rsid w:val="5EFA4807"/>
    <w:rsid w:val="5F830687"/>
    <w:rsid w:val="5FED6F21"/>
    <w:rsid w:val="600F2DE5"/>
    <w:rsid w:val="608C4FC9"/>
    <w:rsid w:val="60980CEA"/>
    <w:rsid w:val="612468CF"/>
    <w:rsid w:val="6130236E"/>
    <w:rsid w:val="61585A81"/>
    <w:rsid w:val="61B468AB"/>
    <w:rsid w:val="62231AB6"/>
    <w:rsid w:val="625454F2"/>
    <w:rsid w:val="62553967"/>
    <w:rsid w:val="62683E05"/>
    <w:rsid w:val="626D35BD"/>
    <w:rsid w:val="627E4689"/>
    <w:rsid w:val="628224C0"/>
    <w:rsid w:val="62DE5387"/>
    <w:rsid w:val="630C0A56"/>
    <w:rsid w:val="63301A45"/>
    <w:rsid w:val="6364057A"/>
    <w:rsid w:val="63767E34"/>
    <w:rsid w:val="63B63D41"/>
    <w:rsid w:val="63E807BC"/>
    <w:rsid w:val="6444628C"/>
    <w:rsid w:val="648109D9"/>
    <w:rsid w:val="64AF0BD0"/>
    <w:rsid w:val="64E569EA"/>
    <w:rsid w:val="64EC61A9"/>
    <w:rsid w:val="64FF6A58"/>
    <w:rsid w:val="65496A3F"/>
    <w:rsid w:val="65AC5BDB"/>
    <w:rsid w:val="65AF34EF"/>
    <w:rsid w:val="65CA6129"/>
    <w:rsid w:val="66124F5D"/>
    <w:rsid w:val="66273588"/>
    <w:rsid w:val="662C5BF2"/>
    <w:rsid w:val="66AB6764"/>
    <w:rsid w:val="673042CD"/>
    <w:rsid w:val="67491AE6"/>
    <w:rsid w:val="67BB448D"/>
    <w:rsid w:val="67BE68A2"/>
    <w:rsid w:val="67F63D4D"/>
    <w:rsid w:val="683D3B67"/>
    <w:rsid w:val="68C7354F"/>
    <w:rsid w:val="68D84DEF"/>
    <w:rsid w:val="68E10395"/>
    <w:rsid w:val="68E732C3"/>
    <w:rsid w:val="69B775C2"/>
    <w:rsid w:val="69D56ACC"/>
    <w:rsid w:val="6A3527BF"/>
    <w:rsid w:val="6A44786F"/>
    <w:rsid w:val="6A6E5C2B"/>
    <w:rsid w:val="6A7D0E94"/>
    <w:rsid w:val="6A9314D1"/>
    <w:rsid w:val="6ABA6089"/>
    <w:rsid w:val="6AC20D95"/>
    <w:rsid w:val="6AD43388"/>
    <w:rsid w:val="6B4941E4"/>
    <w:rsid w:val="6B815ED0"/>
    <w:rsid w:val="6B952F78"/>
    <w:rsid w:val="6BA805A8"/>
    <w:rsid w:val="6C504347"/>
    <w:rsid w:val="6D1B5962"/>
    <w:rsid w:val="6D5E5595"/>
    <w:rsid w:val="6D6652FE"/>
    <w:rsid w:val="6DEE449A"/>
    <w:rsid w:val="6DF120CC"/>
    <w:rsid w:val="6E1618CF"/>
    <w:rsid w:val="6E1F5C89"/>
    <w:rsid w:val="6E490B42"/>
    <w:rsid w:val="6E647774"/>
    <w:rsid w:val="6E70261B"/>
    <w:rsid w:val="6E8865E8"/>
    <w:rsid w:val="6EFF5381"/>
    <w:rsid w:val="6FE967A2"/>
    <w:rsid w:val="700A6AD4"/>
    <w:rsid w:val="701E7780"/>
    <w:rsid w:val="704C1602"/>
    <w:rsid w:val="70893BC1"/>
    <w:rsid w:val="70B03DBE"/>
    <w:rsid w:val="70D67F4C"/>
    <w:rsid w:val="710E6F0D"/>
    <w:rsid w:val="712C3E3C"/>
    <w:rsid w:val="71716BE7"/>
    <w:rsid w:val="717B0B95"/>
    <w:rsid w:val="71824596"/>
    <w:rsid w:val="718407A2"/>
    <w:rsid w:val="71A82CA9"/>
    <w:rsid w:val="71D17F48"/>
    <w:rsid w:val="729357E3"/>
    <w:rsid w:val="72DB5CFF"/>
    <w:rsid w:val="72EF104E"/>
    <w:rsid w:val="72F933F4"/>
    <w:rsid w:val="72FA3CC2"/>
    <w:rsid w:val="730D290E"/>
    <w:rsid w:val="747552EC"/>
    <w:rsid w:val="7479042F"/>
    <w:rsid w:val="747B43A6"/>
    <w:rsid w:val="7490587C"/>
    <w:rsid w:val="74997E08"/>
    <w:rsid w:val="74CC0F47"/>
    <w:rsid w:val="75A95A48"/>
    <w:rsid w:val="76286AE8"/>
    <w:rsid w:val="76B901F0"/>
    <w:rsid w:val="772E30A3"/>
    <w:rsid w:val="77535868"/>
    <w:rsid w:val="77943500"/>
    <w:rsid w:val="77A80465"/>
    <w:rsid w:val="78081794"/>
    <w:rsid w:val="7829279E"/>
    <w:rsid w:val="78586DF2"/>
    <w:rsid w:val="786223C8"/>
    <w:rsid w:val="78A63152"/>
    <w:rsid w:val="790C6A38"/>
    <w:rsid w:val="79211506"/>
    <w:rsid w:val="79717AD8"/>
    <w:rsid w:val="798C6744"/>
    <w:rsid w:val="799753FB"/>
    <w:rsid w:val="79993FD5"/>
    <w:rsid w:val="79F51A02"/>
    <w:rsid w:val="7A9D7920"/>
    <w:rsid w:val="7AB02B4E"/>
    <w:rsid w:val="7ABD2B53"/>
    <w:rsid w:val="7ADD1F07"/>
    <w:rsid w:val="7AEC3CD1"/>
    <w:rsid w:val="7B382EFA"/>
    <w:rsid w:val="7B842430"/>
    <w:rsid w:val="7BC05C32"/>
    <w:rsid w:val="7BDD361F"/>
    <w:rsid w:val="7C4A5842"/>
    <w:rsid w:val="7C770AE0"/>
    <w:rsid w:val="7CC475C0"/>
    <w:rsid w:val="7D5C0E39"/>
    <w:rsid w:val="7D812F73"/>
    <w:rsid w:val="7D88589D"/>
    <w:rsid w:val="7E067B0C"/>
    <w:rsid w:val="7E2215EF"/>
    <w:rsid w:val="7E6F1376"/>
    <w:rsid w:val="7E8775A1"/>
    <w:rsid w:val="7ECD003C"/>
    <w:rsid w:val="7ED10436"/>
    <w:rsid w:val="7F391CC0"/>
    <w:rsid w:val="7F585B22"/>
    <w:rsid w:val="7F7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line="312" w:lineRule="atLeast"/>
      <w:jc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1493</Words>
  <Characters>1576</Characters>
  <Lines>0</Lines>
  <Paragraphs>0</Paragraphs>
  <TotalTime>47</TotalTime>
  <ScaleCrop>false</ScaleCrop>
  <LinksUpToDate>false</LinksUpToDate>
  <CharactersWithSpaces>1685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2025-06-06T02:11:00Z</dcterms:created>
  <dc:creator>李娇</dc:creator>
  <cp:lastModifiedBy>黄柳梅</cp:lastModifiedBy>
  <dcterms:modified xsi:type="dcterms:W3CDTF">2025-06-11T02:33:59Z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99A7739AEB994F1898F7908CEB050FD6_13</vt:lpwstr>
  </property>
  <property fmtid="{D5CDD505-2E9C-101B-9397-08002B2CF9AE}" pid="4" name="KSOTemplateDocerSaveRecord">
    <vt:lpwstr>eyJoZGlkIjoiODhkMGJlZTI4MjNiYjlmYmI5OWY4MWMzYWIwYTIyNmIiLCJ1c2VySWQiOiI3MTkzOTc4NDcifQ==</vt:lpwstr>
  </property>
</Properties>
</file>